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928F3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附件：</w:t>
      </w:r>
    </w:p>
    <w:p w14:paraId="4F44C18E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年广东省造纸行业创新发展大会暨协会第八届第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次会员大会参会回执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025"/>
        <w:gridCol w:w="2130"/>
        <w:gridCol w:w="2391"/>
      </w:tblGrid>
      <w:tr w14:paraId="341F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 w14:paraId="1BC235D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单位名称：</w:t>
            </w:r>
          </w:p>
        </w:tc>
        <w:tc>
          <w:tcPr>
            <w:tcW w:w="6546" w:type="dxa"/>
            <w:gridSpan w:val="3"/>
          </w:tcPr>
          <w:p w14:paraId="04971C2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 w14:paraId="0598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 w14:paraId="364C94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参会人姓名</w:t>
            </w:r>
          </w:p>
        </w:tc>
        <w:tc>
          <w:tcPr>
            <w:tcW w:w="2025" w:type="dxa"/>
          </w:tcPr>
          <w:p w14:paraId="32E6614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职务</w:t>
            </w:r>
          </w:p>
        </w:tc>
        <w:tc>
          <w:tcPr>
            <w:tcW w:w="2130" w:type="dxa"/>
          </w:tcPr>
          <w:p w14:paraId="4B2DBDA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电话</w:t>
            </w:r>
          </w:p>
        </w:tc>
        <w:tc>
          <w:tcPr>
            <w:tcW w:w="2391" w:type="dxa"/>
          </w:tcPr>
          <w:p w14:paraId="34D25F2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是否参观企业</w:t>
            </w:r>
          </w:p>
        </w:tc>
      </w:tr>
      <w:tr w14:paraId="54A5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 w14:paraId="3D09C43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25" w:type="dxa"/>
          </w:tcPr>
          <w:p w14:paraId="3AB9AD3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130" w:type="dxa"/>
          </w:tcPr>
          <w:p w14:paraId="003760D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391" w:type="dxa"/>
          </w:tcPr>
          <w:p w14:paraId="678AD89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是   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否</w:t>
            </w:r>
          </w:p>
        </w:tc>
      </w:tr>
      <w:tr w14:paraId="2EEF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 w14:paraId="5B226D3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25" w:type="dxa"/>
          </w:tcPr>
          <w:p w14:paraId="52C507F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130" w:type="dxa"/>
          </w:tcPr>
          <w:p w14:paraId="6BCF438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391" w:type="dxa"/>
          </w:tcPr>
          <w:p w14:paraId="095F7A9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是   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否</w:t>
            </w:r>
          </w:p>
        </w:tc>
      </w:tr>
      <w:tr w14:paraId="05F9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 w14:paraId="25FF924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025" w:type="dxa"/>
          </w:tcPr>
          <w:p w14:paraId="589BD39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130" w:type="dxa"/>
          </w:tcPr>
          <w:p w14:paraId="6D11E0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391" w:type="dxa"/>
          </w:tcPr>
          <w:p w14:paraId="61DA123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是   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否</w:t>
            </w:r>
          </w:p>
        </w:tc>
      </w:tr>
      <w:tr w14:paraId="47DE5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 w14:paraId="413827F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......</w:t>
            </w:r>
          </w:p>
        </w:tc>
        <w:tc>
          <w:tcPr>
            <w:tcW w:w="6546" w:type="dxa"/>
            <w:gridSpan w:val="3"/>
          </w:tcPr>
          <w:p w14:paraId="2262EB0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注：3人以上参会请自行添加表格行数</w:t>
            </w:r>
          </w:p>
        </w:tc>
      </w:tr>
      <w:tr w14:paraId="6FFA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4"/>
          </w:tcPr>
          <w:p w14:paraId="3745131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住宿需求（酒店协议房间数量有限，订满截止）</w:t>
            </w:r>
          </w:p>
        </w:tc>
      </w:tr>
      <w:tr w14:paraId="692DB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9" w:type="dxa"/>
            <w:gridSpan w:val="2"/>
          </w:tcPr>
          <w:p w14:paraId="320E0C32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□需要住宿</w:t>
            </w:r>
          </w:p>
        </w:tc>
        <w:tc>
          <w:tcPr>
            <w:tcW w:w="4521" w:type="dxa"/>
            <w:gridSpan w:val="2"/>
          </w:tcPr>
          <w:p w14:paraId="3CCEEB8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□不住宿</w:t>
            </w:r>
          </w:p>
        </w:tc>
      </w:tr>
      <w:tr w14:paraId="3906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20" w:type="dxa"/>
            <w:gridSpan w:val="4"/>
          </w:tcPr>
          <w:p w14:paraId="18F486C4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请按需求填写：</w:t>
            </w:r>
          </w:p>
          <w:p w14:paraId="77E2C360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大床房（含早4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0元/间）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间</w:t>
            </w:r>
          </w:p>
          <w:p w14:paraId="516E203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入住日期：202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年11月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日；离店日期：202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年11月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日</w:t>
            </w:r>
          </w:p>
          <w:p w14:paraId="08D72FB5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  <w:p w14:paraId="424DF60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双床房（含早4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0元/间）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间</w:t>
            </w:r>
          </w:p>
          <w:p w14:paraId="43E4BBD1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入住日期：202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年11月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日；离店日期：202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年11月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日</w:t>
            </w:r>
          </w:p>
        </w:tc>
      </w:tr>
      <w:tr w14:paraId="5F499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20" w:type="dxa"/>
            <w:gridSpan w:val="4"/>
          </w:tcPr>
          <w:p w14:paraId="41F1F089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联系人：</w:t>
            </w:r>
          </w:p>
          <w:p w14:paraId="2C4FCF39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姓名：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none"/>
                <w:lang w:val="en-US" w:eastAsia="zh-CN"/>
              </w:rPr>
              <w:t>职务：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  <w:lang w:val="en-US" w:eastAsia="zh-CN"/>
              </w:rPr>
              <w:t xml:space="preserve">              </w:t>
            </w:r>
          </w:p>
          <w:p w14:paraId="0E438574"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u w:val="none"/>
                <w:lang w:val="en-US" w:eastAsia="zh-CN"/>
              </w:rPr>
              <w:t>电话：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none"/>
                <w:lang w:val="en-US" w:eastAsia="zh-CN"/>
              </w:rPr>
              <w:t xml:space="preserve"> 邮箱：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  <w:lang w:val="en-US" w:eastAsia="zh-CN"/>
              </w:rPr>
              <w:t xml:space="preserve">              </w:t>
            </w:r>
          </w:p>
        </w:tc>
      </w:tr>
    </w:tbl>
    <w:p w14:paraId="1419B701">
      <w:pPr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*注：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>1.请于</w:t>
      </w:r>
      <w:r>
        <w:rPr>
          <w:rFonts w:hint="eastAsia" w:ascii="仿宋" w:hAnsi="仿宋" w:eastAsia="仿宋" w:cs="仿宋"/>
          <w:b/>
          <w:bCs/>
          <w:sz w:val="24"/>
          <w:highlight w:val="none"/>
          <w:u w:val="single"/>
        </w:rPr>
        <w:t>11月</w:t>
      </w:r>
      <w:r>
        <w:rPr>
          <w:rFonts w:hint="eastAsia" w:ascii="仿宋" w:hAnsi="仿宋" w:eastAsia="仿宋" w:cs="仿宋"/>
          <w:b/>
          <w:bCs/>
          <w:sz w:val="24"/>
          <w:highlight w:val="none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sz w:val="24"/>
          <w:highlight w:val="none"/>
          <w:u w:val="single"/>
        </w:rPr>
        <w:t>日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前</w:t>
      </w:r>
      <w:r>
        <w:rPr>
          <w:rFonts w:hint="eastAsia" w:ascii="仿宋" w:hAnsi="仿宋" w:eastAsia="仿宋" w:cs="仿宋"/>
          <w:sz w:val="24"/>
          <w:highlight w:val="none"/>
        </w:rPr>
        <w:t>将回执发至协会。</w:t>
      </w:r>
    </w:p>
    <w:p w14:paraId="398E6600">
      <w:pPr>
        <w:spacing w:line="360" w:lineRule="auto"/>
        <w:ind w:firstLine="720" w:firstLineChars="3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2.住宿费由协会代收，协会开具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会议费”</w:t>
      </w:r>
      <w:r>
        <w:rPr>
          <w:rFonts w:hint="eastAsia" w:ascii="仿宋" w:hAnsi="仿宋" w:eastAsia="仿宋" w:cs="仿宋"/>
          <w:sz w:val="24"/>
          <w:highlight w:val="none"/>
        </w:rPr>
        <w:t>发票（如有需要开具酒店发票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请提前与协会联系</w:t>
      </w:r>
      <w:r>
        <w:rPr>
          <w:rFonts w:hint="eastAsia" w:ascii="仿宋" w:hAnsi="仿宋" w:eastAsia="仿宋" w:cs="仿宋"/>
          <w:sz w:val="24"/>
          <w:highlight w:val="none"/>
        </w:rPr>
        <w:t>），有预定需求的参会代表请提前将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住宿</w:t>
      </w:r>
      <w:r>
        <w:rPr>
          <w:rFonts w:hint="eastAsia" w:ascii="仿宋" w:hAnsi="仿宋" w:eastAsia="仿宋" w:cs="仿宋"/>
          <w:sz w:val="24"/>
          <w:highlight w:val="none"/>
        </w:rPr>
        <w:t>费用转入协会账户。酒店协议房间数量有限，订满截止，预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订</w:t>
      </w:r>
      <w:r>
        <w:rPr>
          <w:rFonts w:hint="eastAsia" w:ascii="仿宋" w:hAnsi="仿宋" w:eastAsia="仿宋" w:cs="仿宋"/>
          <w:sz w:val="24"/>
          <w:highlight w:val="none"/>
        </w:rPr>
        <w:t>以汇款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到账</w:t>
      </w:r>
      <w:r>
        <w:rPr>
          <w:rFonts w:hint="eastAsia" w:ascii="仿宋" w:hAnsi="仿宋" w:eastAsia="仿宋" w:cs="仿宋"/>
          <w:sz w:val="24"/>
          <w:highlight w:val="none"/>
        </w:rPr>
        <w:t>为准。</w:t>
      </w:r>
    </w:p>
    <w:p w14:paraId="26EBD02A"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z w:val="24"/>
          <w:highlight w:val="none"/>
        </w:rPr>
      </w:pPr>
    </w:p>
    <w:p w14:paraId="3F9D9DA5"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联系人：陈竹 张翠梅 张铭晖 曹莹嬴</w:t>
      </w:r>
    </w:p>
    <w:p w14:paraId="1CB59A3C"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电话：020-81360396  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>邮箱：gdpaper.msc@163.com</w:t>
      </w:r>
    </w:p>
    <w:p w14:paraId="386B07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F5FBA"/>
    <w:rsid w:val="13C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2025-10-09T07:03:00Z</dcterms:created>
  <dc:creator>C</dc:creator>
  <cp:lastModifiedBy>C</cp:lastModifiedBy>
  <dcterms:modified xsi:type="dcterms:W3CDTF">2025-10-09T07:03:54Z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885C94276E2143CD8DA003F95AC27D98_11</vt:lpwstr>
  </property>
  <property fmtid="{D5CDD505-2E9C-101B-9397-08002B2CF9AE}" pid="4" name="KSOTemplateDocerSaveRecord">
    <vt:lpwstr>eyJoZGlkIjoiOGJkZmVkOGU4N2M4NDgzZTBhYjM1M2M2MjZmNDNmNDciLCJ1c2VySWQiOiIzMDYzMzMzNTUifQ==</vt:lpwstr>
  </property>
</Properties>
</file>