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参会回执</w:t>
      </w:r>
    </w:p>
    <w:tbl>
      <w:tblPr>
        <w:tblStyle w:val="4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22"/>
        <w:gridCol w:w="2156"/>
        <w:gridCol w:w="2333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4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单位名称</w:t>
            </w:r>
          </w:p>
        </w:tc>
        <w:tc>
          <w:tcPr>
            <w:tcW w:w="833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</w:t>
            </w:r>
          </w:p>
        </w:tc>
        <w:tc>
          <w:tcPr>
            <w:tcW w:w="16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职务</w:t>
            </w:r>
          </w:p>
        </w:tc>
        <w:tc>
          <w:tcPr>
            <w:tcW w:w="21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联系方式</w:t>
            </w:r>
          </w:p>
        </w:tc>
        <w:tc>
          <w:tcPr>
            <w:tcW w:w="23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邮箱</w:t>
            </w:r>
          </w:p>
        </w:tc>
        <w:tc>
          <w:tcPr>
            <w:tcW w:w="22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highlight w:val="none"/>
                <w:lang w:val="en-US" w:eastAsia="zh-CN"/>
              </w:rPr>
              <w:t>是否参加202</w:t>
            </w:r>
            <w:r>
              <w:rPr>
                <w:rFonts w:hint="eastAsia" w:cs="宋体"/>
                <w:b w:val="0"/>
                <w:bCs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华南工业节水与废水处理技术研讨会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2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62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33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2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2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62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33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2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2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62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33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22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2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lang w:val="en-US" w:eastAsia="zh-CN"/>
              </w:rPr>
            </w:pPr>
          </w:p>
        </w:tc>
        <w:tc>
          <w:tcPr>
            <w:tcW w:w="162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lang w:val="en-US" w:eastAsia="zh-CN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lang w:val="en-US" w:eastAsia="zh-CN"/>
              </w:rPr>
            </w:pPr>
          </w:p>
        </w:tc>
        <w:tc>
          <w:tcPr>
            <w:tcW w:w="233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lang w:val="en-US" w:eastAsia="zh-CN"/>
              </w:rPr>
            </w:pPr>
          </w:p>
        </w:tc>
        <w:tc>
          <w:tcPr>
            <w:tcW w:w="22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*请参观展会及参加论坛的企业于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2021年3月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23日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前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将参会回执电邮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gdpaper.msc@163.com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或传真020-81365179至协会秘书处。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449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伊曼Mandy</cp:lastModifiedBy>
  <dcterms:modified xsi:type="dcterms:W3CDTF">2021-02-26T06:38:38Z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