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重点节能技术申请报告</w:t>
      </w: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技 术 名 称：</w:t>
      </w:r>
      <w:r>
        <w:rPr>
          <w:rFonts w:hint="eastAsia"/>
          <w:color w:val="000000"/>
          <w:sz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jc w:val="center"/>
        <w:rPr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技术提供单位：</w:t>
      </w:r>
      <w:r>
        <w:rPr>
          <w:rFonts w:hint="eastAsia"/>
          <w:color w:val="000000"/>
          <w:sz w:val="32"/>
          <w:u w:val="single"/>
        </w:rPr>
        <w:t xml:space="preserve">          （盖章）  </w:t>
      </w:r>
    </w:p>
    <w:p>
      <w:pPr>
        <w:adjustRightInd w:val="0"/>
        <w:snapToGrid w:val="0"/>
        <w:spacing w:line="360" w:lineRule="auto"/>
        <w:jc w:val="center"/>
        <w:rPr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组织申报单位：</w:t>
      </w:r>
      <w:r>
        <w:rPr>
          <w:rFonts w:hint="eastAsia"/>
          <w:color w:val="000000"/>
          <w:sz w:val="32"/>
          <w:u w:val="single"/>
        </w:rPr>
        <w:t xml:space="preserve">          （盖章） 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 xml:space="preserve">  年    月    日</w:t>
      </w:r>
    </w:p>
    <w:p>
      <w:pPr>
        <w:adjustRightInd w:val="0"/>
        <w:snapToGrid w:val="0"/>
        <w:jc w:val="center"/>
        <w:outlineLvl w:val="1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b/>
          <w:color w:val="000000"/>
          <w:sz w:val="32"/>
        </w:rPr>
        <w:br w:type="page"/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一、技术提供单位申报承诺表</w:t>
      </w:r>
    </w:p>
    <w:tbl>
      <w:tblPr>
        <w:tblStyle w:val="5"/>
        <w:tblW w:w="8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5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技术提供单位</w:t>
            </w:r>
          </w:p>
        </w:tc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技术名称</w:t>
            </w:r>
          </w:p>
        </w:tc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  <w:jc w:val="center"/>
        </w:trPr>
        <w:tc>
          <w:tcPr>
            <w:tcW w:w="8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  <w:t>我单位现承诺：此次申请上报的所有材料真实无误，并愿意承担相关由此引发的全部责任。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jc w:val="left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  <w:t>法人代表签字：</w:t>
            </w:r>
          </w:p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  <w:t>请在此加盖公章</w:t>
            </w:r>
          </w:p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30"/>
              </w:rPr>
              <w:t xml:space="preserve">                      年     月    日</w:t>
            </w:r>
          </w:p>
          <w:p>
            <w:pPr>
              <w:adjustRightInd w:val="0"/>
              <w:snapToGrid w:val="0"/>
              <w:spacing w:line="300" w:lineRule="auto"/>
              <w:jc w:val="center"/>
              <w:outlineLvl w:val="0"/>
              <w:rPr>
                <w:rFonts w:ascii="仿宋_GB2312" w:hAnsi="宋体" w:eastAsia="仿宋_GB2312"/>
                <w:color w:val="000000"/>
                <w:sz w:val="28"/>
                <w:szCs w:val="30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b/>
          <w:color w:val="000000"/>
          <w:sz w:val="32"/>
        </w:rPr>
        <w:br w:type="page"/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二、重点节能技术申报表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00"/>
        <w:gridCol w:w="1113"/>
        <w:gridCol w:w="643"/>
        <w:gridCol w:w="1502"/>
        <w:gridCol w:w="2369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节能技术申报单位情况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传   真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   编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节能技术基本情况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技术名称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所属领域及适用范围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与该技术相关的能耗及碳排放现状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技术内 容</w:t>
            </w: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技术原理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关键技术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工艺流程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主要技术指标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技术来源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技术鉴定及专利情况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技术应用现状及产业化情况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技术推广障碍及建议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主要用户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推广前景和节能减排潜力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目前技术推广比例（%）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预计2025年技术推广比例（%）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预计2025年可形成的节能能力（tce）及碳减排能力（tCO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522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已实施的典型案例（至少两项，分开填写）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7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7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建设规模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建设条件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主要建设或改造内容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主要设备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项目投资额（万元）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项目建设期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项目节能量（tce）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项目碳减排量</w:t>
            </w:r>
          </w:p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（折tCO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项目经济、环境</w:t>
            </w:r>
          </w:p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及社会效益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outlineLvl w:val="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推荐单位意见</w:t>
            </w:r>
          </w:p>
          <w:p>
            <w:pPr>
              <w:adjustRightInd w:val="0"/>
              <w:snapToGrid w:val="0"/>
              <w:outlineLvl w:val="0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5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outlineLvl w:val="0"/>
              <w:rPr>
                <w:rFonts w:hint="eastAsia" w:ascii="仿宋_GB2312" w:hAnsi="宋体" w:eastAsia="仿宋_GB2312"/>
                <w:i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widowControl/>
        <w:ind w:firstLine="596" w:firstLineChars="198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eastAsia="仿宋_GB2312"/>
          <w:b/>
          <w:bCs/>
          <w:color w:val="000000"/>
          <w:sz w:val="30"/>
          <w:szCs w:val="30"/>
        </w:rPr>
        <w:br w:type="page"/>
      </w: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三、申请报告正文</w:t>
      </w:r>
    </w:p>
    <w:p>
      <w:pPr>
        <w:widowControl/>
        <w:spacing w:line="580" w:lineRule="exact"/>
        <w:ind w:firstLine="594" w:firstLineChars="198"/>
        <w:jc w:val="left"/>
        <w:rPr>
          <w:rFonts w:hint="eastAsia"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（一）技术概要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1、技术提供单位基本情况。技术提供单位名称、性质、地址、邮编、法人代表、技术联系人及联系方式。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2、技术基本情况。技术名称、适用范围等。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（二）技术原理和内容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1、技术原理。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2、关键技术、工艺流程。详细说明技术工艺流程，必要时可附结构图、流程图、示意图等。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3、主要技术参数及其与替代的技术对比，特别是能效指标对比。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4、基准情景。主要是所替代技术的应用模式及其能耗、二氧化碳排放、投资情况。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（三）评价指标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1、节能减碳能力（注明相关数据来源及测算过程，下同）。预计至2025年推广能形成的节能量、减碳量及相应的节能能力、减碳能力（建筑、交通等不适用节能量指标的行业主要参考节能率指标）。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2、经济效益。与基准情景相比的单位节能量投资额（元/吨标准煤）；与基准情景相比的静态投资回收期。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3、技术先进性。技术创新水平，特别是能效方面改进情况，可以分为国际领先、国内领先和国内先进水平。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4、技术可靠性。技术投入应用的可靠性，主要提供权威检测机构出具的可靠性评价结论、实际应用案例的数量和使用年限情况。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5、行业特征指标。根据行业特点选择。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（四）推广建议</w:t>
      </w:r>
    </w:p>
    <w:p>
      <w:pPr>
        <w:spacing w:line="580" w:lineRule="exact"/>
        <w:ind w:right="-340" w:rightChars="-162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</w:t>
      </w:r>
      <w:r>
        <w:rPr>
          <w:rFonts w:hint="eastAsia" w:ascii="仿宋_GB2312" w:eastAsia="仿宋_GB2312"/>
          <w:sz w:val="30"/>
          <w:szCs w:val="30"/>
        </w:rPr>
        <w:t>技术应用的节能减碳潜力，包括推广潜力、预计投入、预计可形成的节能能力和二氧化碳减排能力。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2、预计至2025年推广总投入。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3、建议推广该技术的支撑措施。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t>四、案例分析报告（两个案例，分开填写）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（一）案例简介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1、案例应用单位。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2、案例应用节能技术情况。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3、案例能耗监测情况。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（二）案例内容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1、节能改造前用能情况。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2、节能改造内容。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3、节能改造产生的节能效果分析。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4、节能改造投资额、效益和投资回收期分析。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（三）能耗监测内容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1、由具有节能监察资质单位或有能力的第三方机构出具的实际运行1年以上的实际应用案例测试报告（对已经投入市场的节能技术）。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2、节能量测算结果。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3、节能效益测算结果。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（四）案例应用单位反馈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1、案例应用单位对节能改造效果的评价。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2、案例应用单位对节能技术的评价。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3、应用证明（包括采购合同或发票、用户证明等）。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（五）结论（需应用单位盖章）</w:t>
      </w:r>
    </w:p>
    <w:p>
      <w:pPr>
        <w:spacing w:line="360" w:lineRule="auto"/>
        <w:ind w:left="284" w:right="-340" w:rightChars="-162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ind w:left="284" w:right="-340" w:rightChars="-162"/>
        <w:rPr>
          <w:rFonts w:hint="eastAsia" w:ascii="黑体" w:eastAsia="黑体"/>
          <w:sz w:val="30"/>
          <w:szCs w:val="30"/>
        </w:rPr>
      </w:pPr>
    </w:p>
    <w:p>
      <w:pPr>
        <w:spacing w:line="360" w:lineRule="auto"/>
        <w:ind w:left="284" w:right="-340" w:rightChars="-162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五、有关附件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（一）必要附件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1、技术提供单位的营业执照和组织机构代码证等。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2、与申报节能技术相关的技术鉴定、技术认定、知识产权证明等。</w:t>
      </w:r>
    </w:p>
    <w:p>
      <w:pPr>
        <w:widowControl/>
        <w:spacing w:line="580" w:lineRule="exact"/>
        <w:ind w:firstLine="594" w:firstLineChars="198"/>
        <w:jc w:val="lef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Cs/>
          <w:color w:val="000000"/>
          <w:sz w:val="30"/>
          <w:szCs w:val="30"/>
        </w:rPr>
        <w:t>（二）可选附件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1、技术鉴定报告或产品能效检测报告。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2、查新报告。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3、获奖证明。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4、权威认证机构出具的认证证书或节能技术认定证书。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5、权威监测机构出具的可靠性检测报告。</w:t>
      </w:r>
    </w:p>
    <w:p>
      <w:pPr>
        <w:adjustRightInd w:val="0"/>
        <w:snapToGrid w:val="0"/>
        <w:spacing w:line="58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6、中试验收报告。</w:t>
      </w:r>
    </w:p>
    <w:p>
      <w:pPr>
        <w:adjustRightInd w:val="0"/>
        <w:snapToGrid w:val="0"/>
        <w:spacing w:line="580" w:lineRule="exact"/>
        <w:ind w:firstLine="600" w:firstLineChars="200"/>
        <w:rPr>
          <w:rFonts w:hint="eastAsia" w:eastAsia="仿宋_GB2312"/>
          <w:bCs/>
          <w:color w:val="000000"/>
          <w:sz w:val="30"/>
          <w:szCs w:val="30"/>
        </w:rPr>
      </w:pPr>
      <w:r>
        <w:rPr>
          <w:rFonts w:hint="eastAsia" w:eastAsia="仿宋_GB2312"/>
          <w:bCs/>
          <w:color w:val="000000"/>
          <w:sz w:val="30"/>
          <w:szCs w:val="30"/>
        </w:rPr>
        <w:t>7、产品系列化说明。</w:t>
      </w:r>
    </w:p>
    <w:p>
      <w:pPr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438F9"/>
    <w:rsid w:val="10197EC3"/>
    <w:rsid w:val="165A0F45"/>
    <w:rsid w:val="2EC01808"/>
    <w:rsid w:val="31834987"/>
    <w:rsid w:val="38D055CA"/>
    <w:rsid w:val="4F1049FE"/>
    <w:rsid w:val="4F33371B"/>
    <w:rsid w:val="534F6955"/>
    <w:rsid w:val="5B0032D5"/>
    <w:rsid w:val="5E8474F8"/>
    <w:rsid w:val="644B74A6"/>
    <w:rsid w:val="78B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13992</Words>
  <Characters>14928</Characters>
  <Lines>0</Lines>
  <Paragraphs>0</Paragraphs>
  <TotalTime>13</TotalTime>
  <ScaleCrop>false</ScaleCrop>
  <LinksUpToDate>false</LinksUpToDate>
  <CharactersWithSpaces>15081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2019-10-22T09:11:36Z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